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77" w:rsidRDefault="00236A98" w:rsidP="00236A98">
      <w:pPr>
        <w:jc w:val="center"/>
        <w:rPr>
          <w:sz w:val="96"/>
          <w:szCs w:val="96"/>
        </w:rPr>
      </w:pPr>
      <w:r w:rsidRPr="00236A98">
        <w:rPr>
          <w:sz w:val="96"/>
          <w:szCs w:val="96"/>
        </w:rPr>
        <w:t>Please Get Out of My House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236A98" w:rsidTr="00236A98">
        <w:tc>
          <w:tcPr>
            <w:tcW w:w="1394" w:type="dxa"/>
          </w:tcPr>
          <w:p w:rsidR="00236A98" w:rsidRDefault="00236A98" w:rsidP="00236A9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0</w:t>
            </w:r>
          </w:p>
          <w:p w:rsidR="00236A98" w:rsidRDefault="00236A98" w:rsidP="00236A98">
            <w:pPr>
              <w:rPr>
                <w:sz w:val="96"/>
                <w:szCs w:val="96"/>
              </w:rPr>
            </w:pPr>
          </w:p>
        </w:tc>
        <w:tc>
          <w:tcPr>
            <w:tcW w:w="1394" w:type="dxa"/>
          </w:tcPr>
          <w:p w:rsidR="00236A98" w:rsidRDefault="00236A98" w:rsidP="00236A9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1395" w:type="dxa"/>
          </w:tcPr>
          <w:p w:rsidR="00236A98" w:rsidRDefault="00236A98" w:rsidP="00236A9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1395" w:type="dxa"/>
          </w:tcPr>
          <w:p w:rsidR="00236A98" w:rsidRDefault="00236A98" w:rsidP="00236A9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1395" w:type="dxa"/>
          </w:tcPr>
          <w:p w:rsidR="00236A98" w:rsidRDefault="00236A98" w:rsidP="00236A9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1395" w:type="dxa"/>
          </w:tcPr>
          <w:p w:rsidR="00236A98" w:rsidRDefault="00236A98" w:rsidP="00236A9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1395" w:type="dxa"/>
          </w:tcPr>
          <w:p w:rsidR="00236A98" w:rsidRDefault="00236A98" w:rsidP="00236A9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1395" w:type="dxa"/>
          </w:tcPr>
          <w:p w:rsidR="00236A98" w:rsidRDefault="00236A98" w:rsidP="00236A9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1395" w:type="dxa"/>
          </w:tcPr>
          <w:p w:rsidR="00236A98" w:rsidRDefault="00236A98" w:rsidP="00236A9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</w:t>
            </w:r>
          </w:p>
        </w:tc>
        <w:tc>
          <w:tcPr>
            <w:tcW w:w="1395" w:type="dxa"/>
          </w:tcPr>
          <w:p w:rsidR="00236A98" w:rsidRDefault="00236A98" w:rsidP="00236A9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  <w:tr w:rsidR="00236A98" w:rsidTr="00236A98">
        <w:tc>
          <w:tcPr>
            <w:tcW w:w="1394" w:type="dxa"/>
          </w:tcPr>
          <w:p w:rsidR="00236A98" w:rsidRDefault="00236A98" w:rsidP="00236A9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</w:t>
            </w:r>
          </w:p>
          <w:p w:rsidR="00236A98" w:rsidRDefault="00236A98" w:rsidP="00236A98">
            <w:pPr>
              <w:rPr>
                <w:sz w:val="96"/>
                <w:szCs w:val="96"/>
              </w:rPr>
            </w:pPr>
          </w:p>
        </w:tc>
        <w:tc>
          <w:tcPr>
            <w:tcW w:w="1394" w:type="dxa"/>
          </w:tcPr>
          <w:p w:rsidR="00236A98" w:rsidRDefault="00236A98" w:rsidP="00236A9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11</w:t>
            </w:r>
          </w:p>
        </w:tc>
        <w:tc>
          <w:tcPr>
            <w:tcW w:w="1395" w:type="dxa"/>
          </w:tcPr>
          <w:p w:rsidR="00236A98" w:rsidRDefault="00236A98" w:rsidP="00236A9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12</w:t>
            </w:r>
          </w:p>
        </w:tc>
        <w:tc>
          <w:tcPr>
            <w:tcW w:w="1395" w:type="dxa"/>
          </w:tcPr>
          <w:p w:rsidR="00236A98" w:rsidRDefault="00236A98" w:rsidP="00236A9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13</w:t>
            </w:r>
          </w:p>
        </w:tc>
        <w:tc>
          <w:tcPr>
            <w:tcW w:w="1395" w:type="dxa"/>
          </w:tcPr>
          <w:p w:rsidR="00236A98" w:rsidRDefault="00236A98" w:rsidP="00236A9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14</w:t>
            </w:r>
          </w:p>
        </w:tc>
        <w:tc>
          <w:tcPr>
            <w:tcW w:w="1395" w:type="dxa"/>
          </w:tcPr>
          <w:p w:rsidR="00236A98" w:rsidRDefault="00236A98" w:rsidP="00236A9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15</w:t>
            </w:r>
          </w:p>
        </w:tc>
        <w:tc>
          <w:tcPr>
            <w:tcW w:w="1395" w:type="dxa"/>
          </w:tcPr>
          <w:p w:rsidR="00236A98" w:rsidRDefault="00236A98" w:rsidP="00236A9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16</w:t>
            </w:r>
          </w:p>
        </w:tc>
        <w:tc>
          <w:tcPr>
            <w:tcW w:w="1395" w:type="dxa"/>
          </w:tcPr>
          <w:p w:rsidR="00236A98" w:rsidRDefault="00236A98" w:rsidP="00236A9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17</w:t>
            </w:r>
          </w:p>
        </w:tc>
        <w:tc>
          <w:tcPr>
            <w:tcW w:w="1395" w:type="dxa"/>
          </w:tcPr>
          <w:p w:rsidR="00236A98" w:rsidRDefault="00236A98" w:rsidP="00236A9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18</w:t>
            </w:r>
          </w:p>
        </w:tc>
        <w:tc>
          <w:tcPr>
            <w:tcW w:w="1395" w:type="dxa"/>
          </w:tcPr>
          <w:p w:rsidR="00236A98" w:rsidRDefault="00236A98" w:rsidP="00236A9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19</w:t>
            </w:r>
          </w:p>
        </w:tc>
      </w:tr>
      <w:tr w:rsidR="00236A98" w:rsidTr="00236A98">
        <w:trPr>
          <w:gridAfter w:val="9"/>
          <w:wAfter w:w="12554" w:type="dxa"/>
        </w:trPr>
        <w:tc>
          <w:tcPr>
            <w:tcW w:w="1394" w:type="dxa"/>
          </w:tcPr>
          <w:p w:rsidR="00236A98" w:rsidRDefault="00236A98" w:rsidP="00236A9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20</w:t>
            </w:r>
          </w:p>
          <w:p w:rsidR="00236A98" w:rsidRDefault="00236A98" w:rsidP="00236A98">
            <w:pPr>
              <w:jc w:val="center"/>
              <w:rPr>
                <w:sz w:val="96"/>
                <w:szCs w:val="96"/>
              </w:rPr>
            </w:pPr>
          </w:p>
        </w:tc>
        <w:bookmarkStart w:id="0" w:name="_GoBack"/>
        <w:bookmarkEnd w:id="0"/>
      </w:tr>
    </w:tbl>
    <w:p w:rsidR="00236A98" w:rsidRPr="00236A98" w:rsidRDefault="00236A98" w:rsidP="00236A98">
      <w:pPr>
        <w:jc w:val="center"/>
        <w:rPr>
          <w:sz w:val="96"/>
          <w:szCs w:val="96"/>
        </w:rPr>
      </w:pPr>
    </w:p>
    <w:p w:rsidR="00236A98" w:rsidRDefault="00236A98"/>
    <w:sectPr w:rsidR="00236A98" w:rsidSect="00236A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98"/>
    <w:rsid w:val="00126113"/>
    <w:rsid w:val="00184A74"/>
    <w:rsid w:val="0023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45AE"/>
  <w15:chartTrackingRefBased/>
  <w15:docId w15:val="{50026C53-FB76-4004-AF61-912EA943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Galilee Regional Catholic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Burns</dc:creator>
  <cp:keywords/>
  <dc:description/>
  <cp:lastModifiedBy>Amy Burns</cp:lastModifiedBy>
  <cp:revision>1</cp:revision>
  <dcterms:created xsi:type="dcterms:W3CDTF">2017-03-21T01:25:00Z</dcterms:created>
  <dcterms:modified xsi:type="dcterms:W3CDTF">2017-03-21T01:26:00Z</dcterms:modified>
</cp:coreProperties>
</file>